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EB" w:rsidRPr="00BB1124" w:rsidRDefault="00BC63EB" w:rsidP="00BC63EB">
      <w:pPr>
        <w:rPr>
          <w:rFonts w:ascii="Baskerville Old Face" w:hAnsi="Baskerville Old Face"/>
          <w:sz w:val="24"/>
        </w:rPr>
      </w:pPr>
      <w:r w:rsidRPr="00BB1124">
        <w:rPr>
          <w:rFonts w:ascii="Baskerville Old Face" w:hAnsi="Baskerville Old Face"/>
          <w:sz w:val="24"/>
        </w:rPr>
        <w:t xml:space="preserve">This is your “new” life.  Obtain an Occupational Category from your teacher.  This will let you know what group you can search to find a job.  To find details about the job, go to the </w:t>
      </w:r>
      <w:hyperlink r:id="rId7" w:history="1">
        <w:r w:rsidRPr="00BB1124">
          <w:rPr>
            <w:rStyle w:val="Hyperlink"/>
            <w:rFonts w:ascii="Baskerville Old Face" w:hAnsi="Baskerville Old Face"/>
            <w:sz w:val="24"/>
          </w:rPr>
          <w:t>Occupational Outlook Handbook</w:t>
        </w:r>
      </w:hyperlink>
      <w:r w:rsidRPr="00BB1124">
        <w:rPr>
          <w:rFonts w:ascii="Baskerville Old Face" w:hAnsi="Baskerville Old Face"/>
          <w:sz w:val="24"/>
        </w:rPr>
        <w:t xml:space="preserve">.  Once </w:t>
      </w:r>
      <w:r w:rsidR="00C70C8B" w:rsidRPr="00BB1124">
        <w:rPr>
          <w:rFonts w:ascii="Baskerville Old Face" w:hAnsi="Baskerville Old Face"/>
          <w:sz w:val="24"/>
        </w:rPr>
        <w:t>you have</w:t>
      </w:r>
      <w:r w:rsidRPr="00BB1124">
        <w:rPr>
          <w:rFonts w:ascii="Baskerville Old Face" w:hAnsi="Baskerville Old Face"/>
          <w:sz w:val="24"/>
        </w:rPr>
        <w:t xml:space="preserve"> chosen a profession from the given group, you need to open the “Occupational Overview” spreadsheet located on my website under 8</w:t>
      </w:r>
      <w:r w:rsidRPr="00BB1124">
        <w:rPr>
          <w:rFonts w:ascii="Baskerville Old Face" w:hAnsi="Baskerville Old Face"/>
          <w:sz w:val="24"/>
          <w:vertAlign w:val="superscript"/>
        </w:rPr>
        <w:t>th</w:t>
      </w:r>
      <w:r w:rsidRPr="00BB1124">
        <w:rPr>
          <w:rFonts w:ascii="Baskerville Old Face" w:hAnsi="Baskerville Old Face"/>
          <w:sz w:val="24"/>
        </w:rPr>
        <w:t xml:space="preserve"> grade Resources.  Download the file, enable editing, and fill in the details:  </w:t>
      </w:r>
    </w:p>
    <w:p w:rsidR="00BC63EB" w:rsidRPr="00BB1124" w:rsidRDefault="00BC63EB" w:rsidP="00BC63EB">
      <w:pPr>
        <w:rPr>
          <w:rFonts w:ascii="Baskerville Old Face" w:hAnsi="Baskerville Old Face"/>
          <w:sz w:val="24"/>
        </w:rPr>
      </w:pPr>
      <w:r w:rsidRPr="00BB1124">
        <w:rPr>
          <w:rFonts w:ascii="Baskerville Old Face" w:hAnsi="Baskerville Old Face"/>
          <w:sz w:val="24"/>
        </w:rPr>
        <w:t>List the name of the occupation on A1</w:t>
      </w:r>
    </w:p>
    <w:p w:rsidR="00BC63EB" w:rsidRPr="00BB1124" w:rsidRDefault="00BC63EB" w:rsidP="00BC63EB">
      <w:pPr>
        <w:rPr>
          <w:rFonts w:ascii="Baskerville Old Face" w:hAnsi="Baskerville Old Face"/>
          <w:sz w:val="24"/>
        </w:rPr>
      </w:pPr>
      <w:r w:rsidRPr="00BB1124">
        <w:rPr>
          <w:rFonts w:ascii="Baskerville Old Face" w:hAnsi="Baskerville Old Face"/>
          <w:sz w:val="24"/>
        </w:rPr>
        <w:t>Entry Level Education:  Line A2</w:t>
      </w:r>
    </w:p>
    <w:p w:rsidR="00BC63EB" w:rsidRPr="00BB1124" w:rsidRDefault="00BC63EB" w:rsidP="00BC63EB">
      <w:pPr>
        <w:rPr>
          <w:rFonts w:ascii="Baskerville Old Face" w:hAnsi="Baskerville Old Face"/>
          <w:sz w:val="24"/>
        </w:rPr>
      </w:pPr>
      <w:r w:rsidRPr="00BB1124">
        <w:rPr>
          <w:rFonts w:ascii="Baskerville Old Face" w:hAnsi="Baskerville Old Face"/>
          <w:sz w:val="24"/>
        </w:rPr>
        <w:t>Median Pay:</w:t>
      </w:r>
      <w:r w:rsidRPr="00BB1124">
        <w:rPr>
          <w:rFonts w:ascii="Baskerville Old Face" w:hAnsi="Baskerville Old Face"/>
          <w:sz w:val="24"/>
        </w:rPr>
        <w:tab/>
        <w:t>Line B4 (salary) and B5 (hourly)</w:t>
      </w:r>
    </w:p>
    <w:p w:rsidR="00BC63EB" w:rsidRPr="00BB1124" w:rsidRDefault="00BC63EB" w:rsidP="00BC63EB">
      <w:pPr>
        <w:rPr>
          <w:rFonts w:ascii="Baskerville Old Face" w:hAnsi="Baskerville Old Face"/>
          <w:sz w:val="24"/>
        </w:rPr>
      </w:pPr>
      <w:r w:rsidRPr="00BB1124">
        <w:rPr>
          <w:rFonts w:ascii="Baskerville Old Face" w:hAnsi="Baskerville Old Face"/>
          <w:sz w:val="24"/>
        </w:rPr>
        <w:t>Monthly Income:  Use the following formulas:  Salary   =b4/12   Hourly:  =c4*40*4</w:t>
      </w:r>
    </w:p>
    <w:p w:rsidR="00BC63EB" w:rsidRPr="00DA6006" w:rsidRDefault="00BC63EB" w:rsidP="00BC63EB">
      <w:pPr>
        <w:rPr>
          <w:rFonts w:ascii="Baskerville Old Face" w:hAnsi="Baskerville Old Face"/>
          <w:sz w:val="24"/>
        </w:rPr>
      </w:pPr>
      <w:r w:rsidRPr="00DA6006">
        <w:rPr>
          <w:rFonts w:ascii="Baskerville Old Face" w:hAnsi="Baskerville Old Face"/>
          <w:sz w:val="24"/>
        </w:rPr>
        <w:t xml:space="preserve">Taxes Withheld: </w:t>
      </w:r>
      <w:r w:rsidR="004D273D">
        <w:rPr>
          <w:rFonts w:ascii="Baskerville Old Face" w:hAnsi="Baskerville Old Face"/>
          <w:sz w:val="24"/>
        </w:rPr>
        <w:t xml:space="preserve">Use this </w:t>
      </w:r>
      <w:hyperlink r:id="rId8" w:history="1">
        <w:r w:rsidR="00786FFC" w:rsidRPr="00786FFC">
          <w:rPr>
            <w:rStyle w:val="Hyperlink"/>
            <w:rFonts w:ascii="Baskerville Old Face" w:hAnsi="Baskerville Old Face"/>
            <w:sz w:val="24"/>
          </w:rPr>
          <w:t>Federal Tax Table</w:t>
        </w:r>
      </w:hyperlink>
      <w:r w:rsidR="00786FFC">
        <w:rPr>
          <w:rFonts w:ascii="Baskerville Old Face" w:hAnsi="Baskerville Old Face"/>
          <w:sz w:val="24"/>
        </w:rPr>
        <w:t xml:space="preserve"> </w:t>
      </w:r>
      <w:r w:rsidR="004D273D">
        <w:rPr>
          <w:rFonts w:ascii="Baskerville Old Face" w:hAnsi="Baskerville Old Face"/>
          <w:sz w:val="24"/>
        </w:rPr>
        <w:t xml:space="preserve">link to determine the amount of tax deducted from your  </w:t>
      </w:r>
    </w:p>
    <w:p w:rsidR="004D273D" w:rsidRDefault="004D273D" w:rsidP="00BC63EB">
      <w:pPr>
        <w:rPr>
          <w:rFonts w:ascii="Baskerville Old Face" w:hAnsi="Baskerville Old Face"/>
          <w:sz w:val="24"/>
          <w:szCs w:val="24"/>
        </w:rPr>
      </w:pPr>
      <w:r>
        <w:rPr>
          <w:rFonts w:ascii="Baskerville Old Face" w:hAnsi="Baskerville Old Face"/>
          <w:sz w:val="24"/>
          <w:szCs w:val="24"/>
        </w:rPr>
        <w:t>Missouri State Tax:  Use this</w:t>
      </w:r>
      <w:r w:rsidR="00786FFC">
        <w:rPr>
          <w:rFonts w:ascii="Baskerville Old Face" w:hAnsi="Baskerville Old Face"/>
          <w:sz w:val="24"/>
          <w:szCs w:val="24"/>
        </w:rPr>
        <w:t xml:space="preserve"> </w:t>
      </w:r>
      <w:hyperlink r:id="rId9" w:history="1">
        <w:r w:rsidR="00786FFC" w:rsidRPr="00786FFC">
          <w:rPr>
            <w:rStyle w:val="Hyperlink"/>
            <w:rFonts w:ascii="Baskerville Old Face" w:hAnsi="Baskerville Old Face"/>
            <w:sz w:val="24"/>
            <w:szCs w:val="24"/>
          </w:rPr>
          <w:t>Missouri Income Tax Calculator</w:t>
        </w:r>
      </w:hyperlink>
      <w:r w:rsidR="00786FFC">
        <w:rPr>
          <w:rFonts w:ascii="Baskerville Old Face" w:hAnsi="Baskerville Old Face"/>
          <w:sz w:val="24"/>
          <w:szCs w:val="24"/>
        </w:rPr>
        <w:t xml:space="preserve"> </w:t>
      </w:r>
      <w:r>
        <w:rPr>
          <w:rFonts w:ascii="Baskerville Old Face" w:hAnsi="Baskerville Old Face"/>
          <w:sz w:val="24"/>
          <w:szCs w:val="24"/>
        </w:rPr>
        <w:t>to determine the amount of state tax</w:t>
      </w:r>
    </w:p>
    <w:p w:rsidR="00562A5E" w:rsidRPr="002D4FFF" w:rsidRDefault="00562A5E" w:rsidP="00BC63EB">
      <w:pPr>
        <w:rPr>
          <w:rFonts w:ascii="Baskerville Old Face" w:hAnsi="Baskerville Old Face"/>
          <w:sz w:val="24"/>
          <w:szCs w:val="24"/>
        </w:rPr>
      </w:pPr>
      <w:r w:rsidRPr="002D4FFF">
        <w:rPr>
          <w:rFonts w:ascii="Baskerville Old Face" w:hAnsi="Baskerville Old Face"/>
          <w:sz w:val="24"/>
          <w:szCs w:val="24"/>
        </w:rPr>
        <w:t>Subtract the Taxes Withheld from your Monthly Income.  This will let you know how much money you can spend each month.</w:t>
      </w:r>
      <w:r w:rsidR="00786FFC">
        <w:rPr>
          <w:rFonts w:ascii="Baskerville Old Face" w:hAnsi="Baskerville Old Face"/>
          <w:sz w:val="24"/>
          <w:szCs w:val="24"/>
        </w:rPr>
        <w:t xml:space="preserve"> Your Net Income</w:t>
      </w:r>
    </w:p>
    <w:p w:rsidR="00BC63EB" w:rsidRPr="00BB1124" w:rsidRDefault="00BC63EB" w:rsidP="00BC63EB">
      <w:pPr>
        <w:rPr>
          <w:rFonts w:ascii="Baskerville Old Face" w:hAnsi="Baskerville Old Face"/>
          <w:sz w:val="24"/>
        </w:rPr>
      </w:pPr>
      <w:r w:rsidRPr="00BB1124">
        <w:rPr>
          <w:rFonts w:ascii="Baskerville Old Face" w:hAnsi="Baskerville Old Face"/>
          <w:sz w:val="24"/>
        </w:rPr>
        <w:t>College Loan</w:t>
      </w:r>
      <w:r w:rsidRPr="007B5C6C">
        <w:rPr>
          <w:rFonts w:ascii="Baskerville Old Face" w:hAnsi="Baskerville Old Face"/>
          <w:b/>
          <w:sz w:val="24"/>
        </w:rPr>
        <w:t>:  Answer yes or no.</w:t>
      </w:r>
      <w:r w:rsidRPr="00BB1124">
        <w:rPr>
          <w:rFonts w:ascii="Baskerville Old Face" w:hAnsi="Baskerville Old Face"/>
          <w:sz w:val="24"/>
        </w:rPr>
        <w:t xml:space="preserve">  If you have a Bachelor’s degree, you will owe 150.00 per month to repay your school loans.  Master’s Degree---250.00 per month; Doctorate---450.00 per month.</w:t>
      </w:r>
      <w:r w:rsidR="007B5C6C">
        <w:rPr>
          <w:rFonts w:ascii="Baskerville Old Face" w:hAnsi="Baskerville Old Face"/>
          <w:sz w:val="24"/>
        </w:rPr>
        <w:t xml:space="preserve">  Put the appropriate amount on the Expenses Sheet under Fixed Expenses.  </w:t>
      </w:r>
    </w:p>
    <w:p w:rsidR="00BC63EB" w:rsidRPr="00BB1124" w:rsidRDefault="00BC63EB" w:rsidP="00BC63EB">
      <w:pPr>
        <w:rPr>
          <w:rFonts w:ascii="Baskerville Old Face" w:hAnsi="Baskerville Old Face"/>
          <w:sz w:val="24"/>
        </w:rPr>
      </w:pPr>
      <w:r w:rsidRPr="00BB1124">
        <w:rPr>
          <w:rFonts w:ascii="Baskerville Old Face" w:hAnsi="Baskerville Old Face"/>
          <w:sz w:val="24"/>
        </w:rPr>
        <w:t xml:space="preserve">Once you have these details, you are going to work out your budget.  </w:t>
      </w:r>
    </w:p>
    <w:p w:rsidR="00BC63EB" w:rsidRPr="00BB1124" w:rsidRDefault="00BC63EB" w:rsidP="00BC63EB">
      <w:pPr>
        <w:rPr>
          <w:rFonts w:ascii="Baskerville Old Face" w:hAnsi="Baskerville Old Face"/>
          <w:sz w:val="24"/>
        </w:rPr>
      </w:pPr>
      <w:r w:rsidRPr="00BB1124">
        <w:rPr>
          <w:rFonts w:ascii="Baskerville Old Face" w:hAnsi="Baskerville Old Face"/>
          <w:sz w:val="24"/>
        </w:rPr>
        <w:t>Remember, your budget is a general plan. If your expenses change, or if you have an emergency expense, your budget will have to change, too. So try to allow yourself a few dollars left over every month for pocket change—or for the unexpected.  You never know what curves life will throw your way.</w:t>
      </w:r>
    </w:p>
    <w:p w:rsidR="00BC63EB" w:rsidRPr="00BB1124" w:rsidRDefault="00BC63EB" w:rsidP="00BC63EB">
      <w:pPr>
        <w:rPr>
          <w:rFonts w:ascii="Baskerville Old Face" w:hAnsi="Baskerville Old Face"/>
          <w:sz w:val="24"/>
        </w:rPr>
      </w:pPr>
      <w:r w:rsidRPr="00BB1124">
        <w:rPr>
          <w:rFonts w:ascii="Baskerville Old Face" w:hAnsi="Baskerville Old Face"/>
          <w:sz w:val="24"/>
        </w:rPr>
        <w:t>What information do you need to make a personal budget? You need to know:</w:t>
      </w:r>
    </w:p>
    <w:p w:rsidR="00BC63EB" w:rsidRPr="00BB1124" w:rsidRDefault="00BC63EB" w:rsidP="00BC63EB">
      <w:pPr>
        <w:pStyle w:val="ListParagraph"/>
        <w:numPr>
          <w:ilvl w:val="0"/>
          <w:numId w:val="1"/>
        </w:numPr>
        <w:rPr>
          <w:rFonts w:ascii="Baskerville Old Face" w:hAnsi="Baskerville Old Face"/>
          <w:sz w:val="24"/>
        </w:rPr>
      </w:pPr>
      <w:r w:rsidRPr="00BB1124">
        <w:rPr>
          <w:rFonts w:ascii="Baskerville Old Face" w:hAnsi="Baskerville Old Face"/>
          <w:sz w:val="24"/>
        </w:rPr>
        <w:t xml:space="preserve">How much money you have coming in during a given period of time, that is, your </w:t>
      </w:r>
      <w:r w:rsidRPr="00BB1124">
        <w:rPr>
          <w:rFonts w:ascii="Baskerville Old Face" w:hAnsi="Baskerville Old Face"/>
          <w:b/>
          <w:sz w:val="24"/>
        </w:rPr>
        <w:t>income;</w:t>
      </w:r>
    </w:p>
    <w:p w:rsidR="00BC63EB" w:rsidRPr="00BB1124" w:rsidRDefault="00BC63EB" w:rsidP="00BC63EB">
      <w:pPr>
        <w:pStyle w:val="ListParagraph"/>
        <w:numPr>
          <w:ilvl w:val="0"/>
          <w:numId w:val="1"/>
        </w:numPr>
        <w:rPr>
          <w:rFonts w:ascii="Baskerville Old Face" w:hAnsi="Baskerville Old Face"/>
          <w:sz w:val="24"/>
        </w:rPr>
      </w:pPr>
      <w:r w:rsidRPr="00BB1124">
        <w:rPr>
          <w:rFonts w:ascii="Baskerville Old Face" w:hAnsi="Baskerville Old Face"/>
          <w:sz w:val="24"/>
        </w:rPr>
        <w:t>How much money you have going out in a given period of time, that is, your</w:t>
      </w:r>
      <w:r w:rsidRPr="00BB1124">
        <w:rPr>
          <w:rFonts w:ascii="Baskerville Old Face" w:hAnsi="Baskerville Old Face"/>
          <w:b/>
          <w:sz w:val="24"/>
        </w:rPr>
        <w:t xml:space="preserve"> expenses</w:t>
      </w:r>
      <w:r w:rsidRPr="00BB1124">
        <w:rPr>
          <w:rFonts w:ascii="Baskerville Old Face" w:hAnsi="Baskerville Old Face"/>
          <w:sz w:val="24"/>
        </w:rPr>
        <w:t>; and,</w:t>
      </w:r>
    </w:p>
    <w:p w:rsidR="00BC63EB" w:rsidRPr="00BB1124" w:rsidRDefault="00BC63EB" w:rsidP="00BC63EB">
      <w:pPr>
        <w:pStyle w:val="ListParagraph"/>
        <w:numPr>
          <w:ilvl w:val="0"/>
          <w:numId w:val="1"/>
        </w:numPr>
        <w:rPr>
          <w:rFonts w:ascii="Baskerville Old Face" w:hAnsi="Baskerville Old Face"/>
          <w:sz w:val="24"/>
        </w:rPr>
      </w:pPr>
      <w:r w:rsidRPr="00BB1124">
        <w:rPr>
          <w:rFonts w:ascii="Baskerville Old Face" w:hAnsi="Baskerville Old Face"/>
          <w:sz w:val="24"/>
        </w:rPr>
        <w:t>How you can adjust your spending habits to save for unexpected events and get the most value for your money.</w:t>
      </w:r>
    </w:p>
    <w:p w:rsidR="00BC63EB" w:rsidRPr="00BB1124" w:rsidRDefault="00BC63EB" w:rsidP="00BC63EB">
      <w:pPr>
        <w:rPr>
          <w:rFonts w:ascii="Baskerville Old Face" w:hAnsi="Baskerville Old Face"/>
          <w:b/>
          <w:sz w:val="24"/>
        </w:rPr>
      </w:pPr>
      <w:r w:rsidRPr="00BB1124">
        <w:rPr>
          <w:rFonts w:ascii="Baskerville Old Face" w:hAnsi="Baskerville Old Face"/>
          <w:b/>
          <w:sz w:val="24"/>
        </w:rPr>
        <w:t>Types of Expenses.</w:t>
      </w:r>
    </w:p>
    <w:p w:rsidR="00BC63EB" w:rsidRPr="00BB1124" w:rsidRDefault="00BC63EB" w:rsidP="00BC63EB">
      <w:pPr>
        <w:rPr>
          <w:rFonts w:ascii="Baskerville Old Face" w:hAnsi="Baskerville Old Face"/>
          <w:sz w:val="24"/>
        </w:rPr>
      </w:pPr>
      <w:r w:rsidRPr="00BB1124">
        <w:rPr>
          <w:rFonts w:ascii="Baskerville Old Face" w:hAnsi="Baskerville Old Face"/>
          <w:b/>
          <w:sz w:val="24"/>
        </w:rPr>
        <w:t>Fixed Expenses</w:t>
      </w:r>
      <w:r w:rsidRPr="00BB1124">
        <w:rPr>
          <w:rFonts w:ascii="Baskerville Old Face" w:hAnsi="Baskerville Old Face"/>
          <w:sz w:val="24"/>
        </w:rPr>
        <w:t xml:space="preserve">: These expenses occur regularly and </w:t>
      </w:r>
      <w:r w:rsidR="00C70C8B" w:rsidRPr="00BB1124">
        <w:rPr>
          <w:rFonts w:ascii="Baskerville Old Face" w:hAnsi="Baskerville Old Face"/>
          <w:sz w:val="24"/>
        </w:rPr>
        <w:t>do not</w:t>
      </w:r>
      <w:r w:rsidRPr="00BB1124">
        <w:rPr>
          <w:rFonts w:ascii="Baskerville Old Face" w:hAnsi="Baskerville Old Face"/>
          <w:sz w:val="24"/>
        </w:rPr>
        <w:t xml:space="preserve"> change from month to month. Examples of fixed expenses are rent and car payments.</w:t>
      </w:r>
    </w:p>
    <w:p w:rsidR="00BC63EB" w:rsidRPr="00BB1124" w:rsidRDefault="00BC63EB" w:rsidP="00BC63EB">
      <w:pPr>
        <w:rPr>
          <w:rFonts w:ascii="Baskerville Old Face" w:hAnsi="Baskerville Old Face"/>
          <w:sz w:val="24"/>
        </w:rPr>
      </w:pPr>
      <w:r w:rsidRPr="00BB1124">
        <w:rPr>
          <w:rFonts w:ascii="Baskerville Old Face" w:hAnsi="Baskerville Old Face"/>
          <w:b/>
          <w:sz w:val="24"/>
        </w:rPr>
        <w:t>Flexible Expenses:</w:t>
      </w:r>
      <w:r w:rsidRPr="00BB1124">
        <w:rPr>
          <w:rFonts w:ascii="Baskerville Old Face" w:hAnsi="Baskerville Old Face"/>
          <w:sz w:val="24"/>
        </w:rPr>
        <w:t xml:space="preserve"> Like fixed expenses, flexible expenses occur on a regular basis. The difference is that with flexible expenses, you have some control over how much you spend. Examples of flexible expenses include food and gasoline.</w:t>
      </w:r>
    </w:p>
    <w:p w:rsidR="00BC63EB" w:rsidRPr="00BB1124" w:rsidRDefault="00BC63EB" w:rsidP="00BC63EB">
      <w:pPr>
        <w:rPr>
          <w:rFonts w:ascii="Baskerville Old Face" w:hAnsi="Baskerville Old Face"/>
          <w:sz w:val="24"/>
        </w:rPr>
      </w:pPr>
      <w:r w:rsidRPr="00BB1124">
        <w:rPr>
          <w:rFonts w:ascii="Baskerville Old Face" w:hAnsi="Baskerville Old Face"/>
          <w:b/>
          <w:sz w:val="24"/>
        </w:rPr>
        <w:t>Discretionary Expenses:   M</w:t>
      </w:r>
      <w:r w:rsidRPr="00BB1124">
        <w:rPr>
          <w:rFonts w:ascii="Baskerville Old Face" w:hAnsi="Baskerville Old Face"/>
          <w:sz w:val="24"/>
        </w:rPr>
        <w:t>oney that you choose to spend on extras like the movies or having pizza with friends. It also includes the money that you save.</w:t>
      </w:r>
    </w:p>
    <w:p w:rsidR="00BC63EB" w:rsidRDefault="00BC63EB"/>
    <w:p w:rsidR="009871D9" w:rsidRDefault="009871D9">
      <w:pPr>
        <w:rPr>
          <w:rFonts w:ascii="Baskerville Old Face" w:hAnsi="Baskerville Old Face"/>
          <w:sz w:val="36"/>
          <w:szCs w:val="24"/>
        </w:rPr>
      </w:pPr>
      <w:r w:rsidRPr="00C70C8B">
        <w:rPr>
          <w:rFonts w:ascii="Baskerville Old Face" w:hAnsi="Baskerville Old Face"/>
          <w:sz w:val="36"/>
        </w:rPr>
        <w:lastRenderedPageBreak/>
        <w:t>Addi</w:t>
      </w:r>
      <w:r w:rsidR="00786FFC">
        <w:rPr>
          <w:rFonts w:ascii="Baskerville Old Face" w:hAnsi="Baskerville Old Face"/>
          <w:sz w:val="36"/>
        </w:rPr>
        <w:t>tional instructions</w:t>
      </w:r>
      <w:r w:rsidRPr="00C70C8B">
        <w:rPr>
          <w:rFonts w:ascii="Baskerville Old Face" w:hAnsi="Baskerville Old Face"/>
          <w:sz w:val="36"/>
        </w:rPr>
        <w:t xml:space="preserve"> abo</w:t>
      </w:r>
      <w:r w:rsidR="00C70C8B">
        <w:rPr>
          <w:rFonts w:ascii="Baskerville Old Face" w:hAnsi="Baskerville Old Face"/>
          <w:sz w:val="36"/>
        </w:rPr>
        <w:t>ut setting up the rest of your E</w:t>
      </w:r>
      <w:r w:rsidRPr="00C70C8B">
        <w:rPr>
          <w:rFonts w:ascii="Baskerville Old Face" w:hAnsi="Baskerville Old Face"/>
          <w:sz w:val="36"/>
        </w:rPr>
        <w:t xml:space="preserve">xcel </w:t>
      </w:r>
      <w:r w:rsidRPr="00C70C8B">
        <w:rPr>
          <w:rFonts w:ascii="Baskerville Old Face" w:hAnsi="Baskerville Old Face"/>
          <w:sz w:val="36"/>
          <w:szCs w:val="24"/>
        </w:rPr>
        <w:t xml:space="preserve">spreadsheet. </w:t>
      </w:r>
      <w:r w:rsidR="00C70C8B">
        <w:rPr>
          <w:rFonts w:ascii="Baskerville Old Face" w:hAnsi="Baskerville Old Face"/>
          <w:sz w:val="36"/>
          <w:szCs w:val="24"/>
        </w:rPr>
        <w:t xml:space="preserve"> </w:t>
      </w:r>
    </w:p>
    <w:p w:rsidR="00AC170F" w:rsidRPr="00E56C5E" w:rsidRDefault="00AC170F">
      <w:pPr>
        <w:rPr>
          <w:rFonts w:ascii="Baskerville Old Face" w:hAnsi="Baskerville Old Face"/>
          <w:color w:val="002060"/>
          <w:sz w:val="28"/>
          <w:szCs w:val="28"/>
        </w:rPr>
      </w:pPr>
      <w:r w:rsidRPr="00E56C5E">
        <w:rPr>
          <w:rFonts w:ascii="Baskerville Old Face" w:hAnsi="Baskerville Old Face"/>
          <w:b/>
          <w:color w:val="002060"/>
          <w:sz w:val="28"/>
          <w:szCs w:val="28"/>
        </w:rPr>
        <w:t>Apartment:</w:t>
      </w:r>
      <w:r w:rsidRPr="00E56C5E">
        <w:rPr>
          <w:rFonts w:ascii="Baskerville Old Face" w:hAnsi="Baskerville Old Face"/>
          <w:color w:val="002060"/>
          <w:sz w:val="28"/>
          <w:szCs w:val="28"/>
        </w:rPr>
        <w:t xml:space="preserve">  </w:t>
      </w:r>
    </w:p>
    <w:p w:rsidR="00AC170F" w:rsidRPr="00E56C5E" w:rsidRDefault="00AC170F">
      <w:pPr>
        <w:rPr>
          <w:rFonts w:ascii="Baskerville Old Face" w:hAnsi="Baskerville Old Face"/>
          <w:sz w:val="28"/>
          <w:szCs w:val="28"/>
        </w:rPr>
      </w:pPr>
      <w:r w:rsidRPr="00E56C5E">
        <w:rPr>
          <w:rFonts w:ascii="Baskerville Old Face" w:hAnsi="Baskerville Old Face"/>
          <w:b/>
          <w:color w:val="FF0000"/>
          <w:sz w:val="28"/>
          <w:szCs w:val="28"/>
        </w:rPr>
        <w:t>Hyperlink:</w:t>
      </w:r>
      <w:r w:rsidRPr="00E56C5E">
        <w:rPr>
          <w:rFonts w:ascii="Baskerville Old Face" w:hAnsi="Baskerville Old Face"/>
          <w:color w:val="FF0000"/>
          <w:sz w:val="28"/>
          <w:szCs w:val="28"/>
        </w:rPr>
        <w:t xml:space="preserve">  </w:t>
      </w:r>
      <w:r w:rsidRPr="00E56C5E">
        <w:rPr>
          <w:rFonts w:ascii="Baskerville Old Face" w:hAnsi="Baskerville Old Face"/>
          <w:sz w:val="28"/>
          <w:szCs w:val="28"/>
        </w:rPr>
        <w:t>Do research and find the place you’d like to live.  Place the link to the apartment building on your spreadsheet.  Don’t use just the URL; change it to the name of the apartment complex.</w:t>
      </w:r>
    </w:p>
    <w:p w:rsidR="00AC170F" w:rsidRDefault="00AC170F" w:rsidP="007B5C6C">
      <w:pPr>
        <w:pStyle w:val="Heading3"/>
        <w:pBdr>
          <w:bottom w:val="single" w:sz="6" w:space="0" w:color="E66500"/>
        </w:pBdr>
        <w:shd w:val="clear" w:color="auto" w:fill="FFFFFF"/>
        <w:textAlignment w:val="baseline"/>
        <w:rPr>
          <w:rFonts w:ascii="Baskerville Old Face" w:hAnsi="Baskerville Old Face"/>
          <w:sz w:val="28"/>
          <w:szCs w:val="28"/>
        </w:rPr>
      </w:pPr>
      <w:r w:rsidRPr="00E56C5E">
        <w:rPr>
          <w:rFonts w:ascii="Baskerville Old Face" w:hAnsi="Baskerville Old Face"/>
          <w:b/>
          <w:color w:val="FF0000"/>
          <w:sz w:val="28"/>
          <w:szCs w:val="28"/>
        </w:rPr>
        <w:t>Brief Description:</w:t>
      </w:r>
      <w:r w:rsidRPr="00E56C5E">
        <w:rPr>
          <w:rFonts w:ascii="Baskerville Old Face" w:hAnsi="Baskerville Old Face"/>
          <w:color w:val="FF0000"/>
          <w:sz w:val="28"/>
          <w:szCs w:val="28"/>
        </w:rPr>
        <w:t xml:space="preserve">  </w:t>
      </w:r>
      <w:r w:rsidRPr="00E56C5E">
        <w:rPr>
          <w:rFonts w:ascii="Baskerville Old Face" w:hAnsi="Baskerville Old Face"/>
          <w:sz w:val="28"/>
          <w:szCs w:val="28"/>
        </w:rPr>
        <w:t>General overview of apartment features</w:t>
      </w:r>
      <w:r w:rsidR="007B5C6C">
        <w:rPr>
          <w:rFonts w:ascii="Baskerville Old Face" w:hAnsi="Baskerville Old Face"/>
          <w:sz w:val="28"/>
          <w:szCs w:val="28"/>
        </w:rPr>
        <w:t>.  For examples (2 BR, 1.5 Bath, Open Layout, Sophisticated kitchen with stainless steel appliances and granite counter tops, washer and dry, security systems, in-building parking, patios, etc.)</w:t>
      </w:r>
    </w:p>
    <w:p w:rsidR="007B5C6C" w:rsidRPr="007B5C6C" w:rsidRDefault="007B5C6C" w:rsidP="007B5C6C"/>
    <w:p w:rsidR="00AC170F" w:rsidRPr="00E56C5E" w:rsidRDefault="00AC170F">
      <w:pPr>
        <w:rPr>
          <w:rFonts w:ascii="Baskerville Old Face" w:hAnsi="Baskerville Old Face"/>
          <w:b/>
          <w:color w:val="002060"/>
          <w:sz w:val="28"/>
          <w:szCs w:val="28"/>
        </w:rPr>
      </w:pPr>
      <w:r w:rsidRPr="00E56C5E">
        <w:rPr>
          <w:rFonts w:ascii="Baskerville Old Face" w:hAnsi="Baskerville Old Face"/>
          <w:b/>
          <w:color w:val="002060"/>
          <w:sz w:val="28"/>
          <w:szCs w:val="28"/>
        </w:rPr>
        <w:t xml:space="preserve">Car:  </w:t>
      </w:r>
    </w:p>
    <w:p w:rsidR="00AC170F" w:rsidRPr="00E56C5E" w:rsidRDefault="00AC170F">
      <w:pPr>
        <w:rPr>
          <w:rFonts w:ascii="Baskerville Old Face" w:hAnsi="Baskerville Old Face"/>
          <w:b/>
          <w:color w:val="000000" w:themeColor="text1"/>
          <w:sz w:val="28"/>
          <w:szCs w:val="28"/>
        </w:rPr>
      </w:pPr>
      <w:r w:rsidRPr="00E56C5E">
        <w:rPr>
          <w:rFonts w:ascii="Baskerville Old Face" w:hAnsi="Baskerville Old Face"/>
          <w:b/>
          <w:color w:val="FF0000"/>
          <w:sz w:val="28"/>
          <w:szCs w:val="28"/>
        </w:rPr>
        <w:t>Hyperlink:</w:t>
      </w:r>
      <w:r w:rsidRPr="00E56C5E">
        <w:rPr>
          <w:rFonts w:ascii="Baskerville Old Face" w:hAnsi="Baskerville Old Face"/>
          <w:color w:val="FF0000"/>
          <w:sz w:val="28"/>
          <w:szCs w:val="28"/>
        </w:rPr>
        <w:t xml:space="preserve">  </w:t>
      </w:r>
      <w:r w:rsidRPr="00E56C5E">
        <w:rPr>
          <w:rFonts w:ascii="Baskerville Old Face" w:hAnsi="Baskerville Old Face"/>
          <w:color w:val="000000" w:themeColor="text1"/>
          <w:sz w:val="28"/>
          <w:szCs w:val="28"/>
        </w:rPr>
        <w:t>Link to the site where you’ve found your car.  Not the URL, car name</w:t>
      </w:r>
    </w:p>
    <w:p w:rsidR="00AC170F" w:rsidRPr="004A2C8F" w:rsidRDefault="00AC170F" w:rsidP="004A2C8F">
      <w:pPr>
        <w:pBdr>
          <w:bottom w:val="single" w:sz="4" w:space="1" w:color="FF0000"/>
        </w:pBdr>
        <w:rPr>
          <w:rFonts w:ascii="Baskerville Old Face" w:hAnsi="Baskerville Old Face"/>
          <w:color w:val="FF0000"/>
          <w:sz w:val="28"/>
          <w:szCs w:val="28"/>
        </w:rPr>
      </w:pPr>
      <w:r w:rsidRPr="00E56C5E">
        <w:rPr>
          <w:rFonts w:ascii="Baskerville Old Face" w:hAnsi="Baskerville Old Face"/>
          <w:b/>
          <w:color w:val="FF0000"/>
          <w:sz w:val="28"/>
          <w:szCs w:val="28"/>
        </w:rPr>
        <w:t xml:space="preserve">Brief Description:  </w:t>
      </w:r>
      <w:r w:rsidRPr="00E56C5E">
        <w:rPr>
          <w:rFonts w:ascii="Baskerville Old Face" w:hAnsi="Baskerville Old Face"/>
          <w:color w:val="000000" w:themeColor="text1"/>
          <w:sz w:val="28"/>
          <w:szCs w:val="28"/>
        </w:rPr>
        <w:t xml:space="preserve">Brief description of the type of car.  </w:t>
      </w:r>
      <w:r w:rsidR="007B5C6C">
        <w:rPr>
          <w:rFonts w:ascii="Baskerville Old Face" w:hAnsi="Baskerville Old Face"/>
          <w:color w:val="000000" w:themeColor="text1"/>
          <w:sz w:val="28"/>
          <w:szCs w:val="28"/>
        </w:rPr>
        <w:t>(</w:t>
      </w:r>
      <w:r w:rsidR="004A2C8F">
        <w:rPr>
          <w:rFonts w:ascii="Baskerville Old Face" w:hAnsi="Baskerville Old Face"/>
          <w:color w:val="000000" w:themeColor="text1"/>
          <w:sz w:val="28"/>
          <w:szCs w:val="28"/>
        </w:rPr>
        <w:t xml:space="preserve">4 Door Sedan, 5-spd manual with overdrive; Engine: 4 </w:t>
      </w:r>
      <w:proofErr w:type="spellStart"/>
      <w:r w:rsidR="004A2C8F">
        <w:rPr>
          <w:rFonts w:ascii="Baskerville Old Face" w:hAnsi="Baskerville Old Face"/>
          <w:color w:val="000000" w:themeColor="text1"/>
          <w:sz w:val="28"/>
          <w:szCs w:val="28"/>
        </w:rPr>
        <w:t>cyl</w:t>
      </w:r>
      <w:proofErr w:type="spellEnd"/>
      <w:r w:rsidR="004A2C8F">
        <w:rPr>
          <w:rFonts w:ascii="Baskerville Old Face" w:hAnsi="Baskerville Old Face"/>
          <w:color w:val="000000" w:themeColor="text1"/>
          <w:sz w:val="28"/>
          <w:szCs w:val="28"/>
        </w:rPr>
        <w:t>:  MPG 28/36</w:t>
      </w:r>
    </w:p>
    <w:p w:rsidR="004A2C8F" w:rsidRDefault="004A2C8F" w:rsidP="004A2C8F">
      <w:pPr>
        <w:rPr>
          <w:rFonts w:ascii="Baskerville Old Face" w:hAnsi="Baskerville Old Face"/>
          <w:b/>
          <w:color w:val="002060"/>
          <w:sz w:val="28"/>
          <w:szCs w:val="28"/>
        </w:rPr>
      </w:pPr>
      <w:r>
        <w:rPr>
          <w:rFonts w:ascii="Baskerville Old Face" w:hAnsi="Baskerville Old Face"/>
          <w:b/>
          <w:color w:val="002060"/>
          <w:sz w:val="28"/>
          <w:szCs w:val="28"/>
        </w:rPr>
        <w:t xml:space="preserve">The Following items require an additional chart on your spreadsheet.  It will look similar to the following:  </w:t>
      </w:r>
    </w:p>
    <w:tbl>
      <w:tblPr>
        <w:tblW w:w="1960" w:type="dxa"/>
        <w:tblLook w:val="04A0" w:firstRow="1" w:lastRow="0" w:firstColumn="1" w:lastColumn="0" w:noHBand="0" w:noVBand="1"/>
      </w:tblPr>
      <w:tblGrid>
        <w:gridCol w:w="1000"/>
        <w:gridCol w:w="960"/>
      </w:tblGrid>
      <w:tr w:rsidR="004A2C8F" w:rsidRPr="004A2C8F" w:rsidTr="004A2C8F">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Food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Cost</w:t>
            </w:r>
          </w:p>
        </w:tc>
      </w:tr>
      <w:tr w:rsidR="004A2C8F" w:rsidRPr="004A2C8F" w:rsidTr="004A2C8F">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r>
      <w:tr w:rsidR="004A2C8F" w:rsidRPr="004A2C8F" w:rsidTr="004A2C8F">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r>
      <w:tr w:rsidR="004A2C8F" w:rsidRPr="004A2C8F" w:rsidTr="004A2C8F">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r>
      <w:tr w:rsidR="004A2C8F" w:rsidRPr="004A2C8F" w:rsidTr="004A2C8F">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A2C8F" w:rsidRPr="004A2C8F" w:rsidRDefault="004A2C8F" w:rsidP="004A2C8F">
            <w:pPr>
              <w:spacing w:after="0" w:line="240" w:lineRule="auto"/>
              <w:rPr>
                <w:rFonts w:ascii="Calibri" w:eastAsia="Times New Roman" w:hAnsi="Calibri" w:cs="Times New Roman"/>
                <w:color w:val="000000"/>
              </w:rPr>
            </w:pPr>
            <w:r w:rsidRPr="004A2C8F">
              <w:rPr>
                <w:rFonts w:ascii="Calibri" w:eastAsia="Times New Roman" w:hAnsi="Calibri" w:cs="Times New Roman"/>
                <w:color w:val="000000"/>
              </w:rPr>
              <w:t> </w:t>
            </w:r>
          </w:p>
        </w:tc>
      </w:tr>
    </w:tbl>
    <w:p w:rsidR="004A2C8F" w:rsidRDefault="004A2C8F" w:rsidP="004A2C8F">
      <w:pPr>
        <w:rPr>
          <w:rFonts w:ascii="Baskerville Old Face" w:hAnsi="Baskerville Old Face"/>
          <w:b/>
          <w:color w:val="002060"/>
          <w:sz w:val="28"/>
          <w:szCs w:val="28"/>
        </w:rPr>
      </w:pPr>
    </w:p>
    <w:p w:rsidR="004A2C8F" w:rsidRPr="00E56C5E" w:rsidRDefault="004A2C8F" w:rsidP="00786FFC">
      <w:pPr>
        <w:rPr>
          <w:rFonts w:ascii="Baskerville Old Face" w:hAnsi="Baskerville Old Face"/>
          <w:color w:val="002060"/>
          <w:sz w:val="28"/>
          <w:szCs w:val="28"/>
        </w:rPr>
      </w:pPr>
      <w:r w:rsidRPr="00E56C5E">
        <w:rPr>
          <w:rFonts w:ascii="Baskerville Old Face" w:hAnsi="Baskerville Old Face"/>
          <w:b/>
          <w:color w:val="002060"/>
          <w:sz w:val="28"/>
          <w:szCs w:val="28"/>
        </w:rPr>
        <w:t>Food:</w:t>
      </w:r>
      <w:r w:rsidR="00786FFC">
        <w:rPr>
          <w:rFonts w:ascii="Baskerville Old Face" w:hAnsi="Baskerville Old Face"/>
          <w:b/>
          <w:color w:val="002060"/>
          <w:sz w:val="28"/>
          <w:szCs w:val="28"/>
        </w:rPr>
        <w:t xml:space="preserve">  </w:t>
      </w:r>
      <w:r w:rsidRPr="004A2C8F">
        <w:rPr>
          <w:rFonts w:ascii="Baskerville Old Face" w:hAnsi="Baskerville Old Face"/>
          <w:b/>
          <w:color w:val="002060"/>
          <w:sz w:val="28"/>
          <w:szCs w:val="28"/>
        </w:rPr>
        <w:t>Requires a Chart:</w:t>
      </w:r>
      <w:r w:rsidRPr="00E56C5E">
        <w:rPr>
          <w:rFonts w:ascii="Baskerville Old Face" w:hAnsi="Baskerville Old Face"/>
          <w:color w:val="002060"/>
          <w:sz w:val="28"/>
          <w:szCs w:val="28"/>
        </w:rPr>
        <w:t xml:space="preserve">  </w:t>
      </w:r>
      <w:r>
        <w:rPr>
          <w:rFonts w:ascii="Baskerville Old Face" w:hAnsi="Baskerville Old Face"/>
          <w:color w:val="002060"/>
          <w:sz w:val="28"/>
          <w:szCs w:val="28"/>
        </w:rPr>
        <w:t xml:space="preserve">Think about how much food you eat each day.  Breakfast, lunch and dinner.  </w:t>
      </w:r>
      <w:r w:rsidRPr="00E56C5E">
        <w:rPr>
          <w:rFonts w:ascii="Baskerville Old Face" w:hAnsi="Baskerville Old Face"/>
          <w:color w:val="002060"/>
          <w:sz w:val="28"/>
          <w:szCs w:val="28"/>
        </w:rPr>
        <w:t xml:space="preserve">Make a generic list of items that you think you’d purchase in a month.  </w:t>
      </w:r>
      <w:r>
        <w:rPr>
          <w:rFonts w:ascii="Baskerville Old Face" w:hAnsi="Baskerville Old Face"/>
          <w:color w:val="002060"/>
          <w:sz w:val="28"/>
          <w:szCs w:val="28"/>
        </w:rPr>
        <w:t xml:space="preserve">(Milk, cereal, peanut butter, bread, etc.)  </w:t>
      </w:r>
      <w:r w:rsidRPr="00E56C5E">
        <w:rPr>
          <w:rFonts w:ascii="Baskerville Old Face" w:hAnsi="Baskerville Old Face"/>
          <w:color w:val="002060"/>
          <w:sz w:val="28"/>
          <w:szCs w:val="28"/>
        </w:rPr>
        <w:t>Find out how much these items cost.  Add them together to come up with this amount.</w:t>
      </w:r>
      <w:r>
        <w:rPr>
          <w:rFonts w:ascii="Baskerville Old Face" w:hAnsi="Baskerville Old Face"/>
          <w:color w:val="002060"/>
          <w:sz w:val="28"/>
          <w:szCs w:val="28"/>
        </w:rPr>
        <w:t xml:space="preserve">  </w:t>
      </w:r>
    </w:p>
    <w:p w:rsidR="00786FFC" w:rsidRPr="00B5258D" w:rsidRDefault="00786FFC" w:rsidP="00786FFC">
      <w:pPr>
        <w:rPr>
          <w:rFonts w:ascii="Baskerville Old Face" w:hAnsi="Baskerville Old Face"/>
          <w:color w:val="002060"/>
          <w:sz w:val="28"/>
          <w:szCs w:val="28"/>
        </w:rPr>
      </w:pPr>
      <w:r>
        <w:rPr>
          <w:rFonts w:ascii="Baskerville Old Face" w:hAnsi="Baskerville Old Face"/>
          <w:b/>
          <w:color w:val="002060"/>
          <w:sz w:val="28"/>
          <w:szCs w:val="28"/>
        </w:rPr>
        <w:t xml:space="preserve">Car:  </w:t>
      </w:r>
      <w:r>
        <w:rPr>
          <w:rFonts w:ascii="Baskerville Old Face" w:hAnsi="Baskerville Old Face"/>
          <w:color w:val="002060"/>
          <w:sz w:val="28"/>
          <w:szCs w:val="28"/>
        </w:rPr>
        <w:t>This expense is basically car maintenance.  These will come in the form of “Unexpected Events.”  Make a separate chart for the item and cost.  Put the total in the Flexible Expenses (B14)</w:t>
      </w:r>
    </w:p>
    <w:p w:rsidR="004A2C8F" w:rsidRDefault="004A2C8F">
      <w:pPr>
        <w:rPr>
          <w:rFonts w:ascii="Baskerville Old Face" w:hAnsi="Baskerville Old Face"/>
          <w:b/>
          <w:color w:val="002060"/>
          <w:sz w:val="28"/>
          <w:szCs w:val="28"/>
        </w:rPr>
      </w:pPr>
    </w:p>
    <w:p w:rsidR="004A2C8F" w:rsidRDefault="004A2C8F">
      <w:pPr>
        <w:rPr>
          <w:rFonts w:ascii="Baskerville Old Face" w:hAnsi="Baskerville Old Face"/>
          <w:b/>
          <w:color w:val="002060"/>
          <w:sz w:val="28"/>
          <w:szCs w:val="28"/>
        </w:rPr>
      </w:pPr>
    </w:p>
    <w:p w:rsidR="004A2C8F" w:rsidRDefault="004A2C8F">
      <w:pPr>
        <w:rPr>
          <w:rFonts w:ascii="Baskerville Old Face" w:hAnsi="Baskerville Old Face"/>
          <w:b/>
          <w:color w:val="002060"/>
          <w:sz w:val="28"/>
          <w:szCs w:val="28"/>
        </w:rPr>
      </w:pPr>
      <w:r>
        <w:rPr>
          <w:rFonts w:ascii="Baskerville Old Face" w:hAnsi="Baskerville Old Face"/>
          <w:b/>
          <w:color w:val="002060"/>
          <w:sz w:val="28"/>
          <w:szCs w:val="28"/>
        </w:rPr>
        <w:lastRenderedPageBreak/>
        <w:t>Gas:  This information needs to be figured out using Sheet 4 of your spreadsheet.</w:t>
      </w:r>
    </w:p>
    <w:p w:rsidR="00B5258D" w:rsidRPr="00B5258D" w:rsidRDefault="00B5258D" w:rsidP="00B5258D">
      <w:pPr>
        <w:rPr>
          <w:rFonts w:ascii="Baskerville Old Face" w:hAnsi="Baskerville Old Face"/>
          <w:noProof/>
          <w:sz w:val="24"/>
        </w:rPr>
      </w:pPr>
      <w:r w:rsidRPr="00B5258D">
        <w:rPr>
          <w:rFonts w:ascii="Baskerville Old Face" w:hAnsi="Baskerville Old Face"/>
          <w:noProof/>
          <w:sz w:val="24"/>
        </w:rPr>
        <w:t>To determine the amount of money spent on gas each month, you need the folloiwng imformation:</w:t>
      </w:r>
    </w:p>
    <w:p w:rsidR="00B5258D" w:rsidRPr="00B5258D" w:rsidRDefault="00B5258D" w:rsidP="00B5258D">
      <w:pPr>
        <w:rPr>
          <w:rFonts w:ascii="Baskerville Old Face" w:hAnsi="Baskerville Old Face"/>
          <w:noProof/>
          <w:sz w:val="24"/>
        </w:rPr>
      </w:pPr>
    </w:p>
    <w:p w:rsidR="00B5258D" w:rsidRPr="00B5258D" w:rsidRDefault="00B5258D" w:rsidP="00B5258D">
      <w:pPr>
        <w:numPr>
          <w:ilvl w:val="0"/>
          <w:numId w:val="3"/>
        </w:numPr>
        <w:contextualSpacing/>
        <w:rPr>
          <w:rFonts w:ascii="Baskerville Old Face" w:hAnsi="Baskerville Old Face"/>
          <w:noProof/>
          <w:sz w:val="24"/>
        </w:rPr>
      </w:pPr>
      <w:r w:rsidRPr="00B5258D">
        <w:rPr>
          <w:rFonts w:ascii="Baskerville Old Face" w:hAnsi="Baskerville Old Face"/>
          <w:noProof/>
          <w:sz w:val="24"/>
        </w:rPr>
        <w:t>Size of Gas Tank</w:t>
      </w:r>
    </w:p>
    <w:p w:rsidR="00B5258D" w:rsidRPr="00B5258D" w:rsidRDefault="00B5258D" w:rsidP="00B5258D">
      <w:pPr>
        <w:numPr>
          <w:ilvl w:val="0"/>
          <w:numId w:val="3"/>
        </w:numPr>
        <w:contextualSpacing/>
        <w:rPr>
          <w:rFonts w:ascii="Baskerville Old Face" w:hAnsi="Baskerville Old Face"/>
          <w:noProof/>
          <w:sz w:val="24"/>
        </w:rPr>
      </w:pPr>
      <w:r w:rsidRPr="00B5258D">
        <w:rPr>
          <w:rFonts w:ascii="Baskerville Old Face" w:hAnsi="Baskerville Old Face"/>
          <w:noProof/>
          <w:sz w:val="24"/>
        </w:rPr>
        <w:t>Miles per gallon of your car</w:t>
      </w:r>
    </w:p>
    <w:p w:rsidR="00B5258D" w:rsidRPr="00B5258D" w:rsidRDefault="00B5258D" w:rsidP="00B5258D">
      <w:pPr>
        <w:numPr>
          <w:ilvl w:val="0"/>
          <w:numId w:val="3"/>
        </w:numPr>
        <w:contextualSpacing/>
        <w:rPr>
          <w:rFonts w:ascii="Baskerville Old Face" w:hAnsi="Baskerville Old Face"/>
          <w:noProof/>
          <w:sz w:val="24"/>
        </w:rPr>
      </w:pPr>
      <w:r w:rsidRPr="00B5258D">
        <w:rPr>
          <w:rFonts w:ascii="Baskerville Old Face" w:hAnsi="Baskerville Old Face"/>
          <w:noProof/>
          <w:sz w:val="24"/>
        </w:rPr>
        <w:t>Miles you drive to work daily (Roundtrip)</w:t>
      </w:r>
    </w:p>
    <w:p w:rsidR="00B5258D" w:rsidRPr="00B5258D" w:rsidRDefault="00B5258D" w:rsidP="00B5258D">
      <w:pPr>
        <w:numPr>
          <w:ilvl w:val="0"/>
          <w:numId w:val="3"/>
        </w:numPr>
        <w:contextualSpacing/>
        <w:rPr>
          <w:rFonts w:ascii="Baskerville Old Face" w:hAnsi="Baskerville Old Face"/>
          <w:noProof/>
          <w:sz w:val="24"/>
        </w:rPr>
      </w:pPr>
      <w:r w:rsidRPr="00B5258D">
        <w:rPr>
          <w:rFonts w:ascii="Baskerville Old Face" w:hAnsi="Baskerville Old Face"/>
          <w:noProof/>
          <w:sz w:val="24"/>
        </w:rPr>
        <w:t>Addtiional miles driven daily</w:t>
      </w:r>
    </w:p>
    <w:p w:rsidR="00B5258D" w:rsidRDefault="00B5258D" w:rsidP="00B5258D">
      <w:pPr>
        <w:numPr>
          <w:ilvl w:val="0"/>
          <w:numId w:val="3"/>
        </w:numPr>
        <w:contextualSpacing/>
        <w:rPr>
          <w:rFonts w:ascii="Baskerville Old Face" w:hAnsi="Baskerville Old Face"/>
          <w:sz w:val="24"/>
        </w:rPr>
      </w:pPr>
      <w:r w:rsidRPr="00B5258D">
        <w:rPr>
          <w:rFonts w:ascii="Baskerville Old Face" w:hAnsi="Baskerville Old Face"/>
          <w:noProof/>
          <w:sz w:val="24"/>
        </w:rPr>
        <w:t>Price of Gas</w:t>
      </w:r>
    </w:p>
    <w:p w:rsidR="00B5258D" w:rsidRPr="00B5258D" w:rsidRDefault="00B5258D" w:rsidP="00B5258D">
      <w:pPr>
        <w:numPr>
          <w:ilvl w:val="0"/>
          <w:numId w:val="3"/>
        </w:numPr>
        <w:contextualSpacing/>
        <w:rPr>
          <w:rFonts w:ascii="Baskerville Old Face" w:hAnsi="Baskerville Old Face"/>
          <w:sz w:val="24"/>
        </w:rPr>
      </w:pPr>
    </w:p>
    <w:p w:rsidR="00B5258D" w:rsidRPr="00B5258D" w:rsidRDefault="00B5258D" w:rsidP="00B5258D">
      <w:pPr>
        <w:rPr>
          <w:rFonts w:ascii="Baskerville Old Face" w:hAnsi="Baskerville Old Face"/>
          <w:sz w:val="24"/>
        </w:rPr>
      </w:pPr>
      <w:r w:rsidRPr="00B5258D">
        <w:rPr>
          <w:rFonts w:ascii="Baskerville Old Face" w:hAnsi="Baskerville Old Face"/>
          <w:sz w:val="24"/>
        </w:rPr>
        <w:t>You will need to calculate the following:</w:t>
      </w:r>
    </w:p>
    <w:p w:rsidR="00B5258D" w:rsidRPr="00B5258D" w:rsidRDefault="00B5258D" w:rsidP="00B5258D">
      <w:pPr>
        <w:rPr>
          <w:rFonts w:ascii="Baskerville Old Face" w:hAnsi="Baskerville Old Face"/>
          <w:sz w:val="24"/>
        </w:rPr>
      </w:pPr>
      <w:r w:rsidRPr="00B5258D">
        <w:rPr>
          <w:rFonts w:ascii="Baskerville Old Face" w:hAnsi="Baskerville Old Face"/>
          <w:sz w:val="24"/>
        </w:rPr>
        <w:t xml:space="preserve">Miles </w:t>
      </w:r>
      <w:proofErr w:type="gramStart"/>
      <w:r w:rsidRPr="00B5258D">
        <w:rPr>
          <w:rFonts w:ascii="Baskerville Old Face" w:hAnsi="Baskerville Old Face"/>
          <w:sz w:val="24"/>
        </w:rPr>
        <w:t>Per</w:t>
      </w:r>
      <w:proofErr w:type="gramEnd"/>
      <w:r w:rsidRPr="00B5258D">
        <w:rPr>
          <w:rFonts w:ascii="Baskerville Old Face" w:hAnsi="Baskerville Old Face"/>
          <w:sz w:val="24"/>
        </w:rPr>
        <w:t xml:space="preserve"> Tank:</w:t>
      </w:r>
      <w:r w:rsidRPr="00B5258D">
        <w:rPr>
          <w:rFonts w:ascii="Baskerville Old Face" w:hAnsi="Baskerville Old Face"/>
          <w:sz w:val="24"/>
        </w:rPr>
        <w:tab/>
        <w:t xml:space="preserve">Size of Tank </w:t>
      </w:r>
      <w:r w:rsidRPr="00B5258D">
        <w:rPr>
          <w:rFonts w:ascii="Baskerville Old Face" w:hAnsi="Baskerville Old Face"/>
          <w:b/>
          <w:sz w:val="24"/>
        </w:rPr>
        <w:t>X</w:t>
      </w:r>
      <w:r w:rsidRPr="00B5258D">
        <w:rPr>
          <w:rFonts w:ascii="Baskerville Old Face" w:hAnsi="Baskerville Old Face"/>
          <w:sz w:val="24"/>
        </w:rPr>
        <w:t xml:space="preserve"> Miles Per Gallon</w:t>
      </w:r>
    </w:p>
    <w:p w:rsidR="00B5258D" w:rsidRPr="00B5258D" w:rsidRDefault="00B5258D" w:rsidP="00B5258D">
      <w:pPr>
        <w:rPr>
          <w:rFonts w:ascii="Baskerville Old Face" w:hAnsi="Baskerville Old Face"/>
          <w:sz w:val="24"/>
        </w:rPr>
      </w:pPr>
      <w:r w:rsidRPr="00B5258D">
        <w:rPr>
          <w:rFonts w:ascii="Baskerville Old Face" w:hAnsi="Baskerville Old Face"/>
          <w:sz w:val="24"/>
        </w:rPr>
        <w:t>Miles to Work Monthly:</w:t>
      </w:r>
      <w:r w:rsidRPr="00B5258D">
        <w:rPr>
          <w:rFonts w:ascii="Baskerville Old Face" w:hAnsi="Baskerville Old Face"/>
          <w:sz w:val="24"/>
        </w:rPr>
        <w:tab/>
        <w:t>Miles to Work</w:t>
      </w:r>
      <w:r w:rsidRPr="00B5258D">
        <w:rPr>
          <w:rFonts w:ascii="Baskerville Old Face" w:hAnsi="Baskerville Old Face"/>
          <w:b/>
          <w:sz w:val="24"/>
        </w:rPr>
        <w:t xml:space="preserve"> X</w:t>
      </w:r>
      <w:r w:rsidRPr="00B5258D">
        <w:rPr>
          <w:rFonts w:ascii="Baskerville Old Face" w:hAnsi="Baskerville Old Face"/>
          <w:sz w:val="24"/>
        </w:rPr>
        <w:t xml:space="preserve"> Days Worked </w:t>
      </w:r>
      <w:r w:rsidRPr="00B5258D">
        <w:rPr>
          <w:rFonts w:ascii="Baskerville Old Face" w:hAnsi="Baskerville Old Face"/>
          <w:b/>
          <w:sz w:val="24"/>
        </w:rPr>
        <w:t>X</w:t>
      </w:r>
      <w:r w:rsidRPr="00B5258D">
        <w:rPr>
          <w:rFonts w:ascii="Baskerville Old Face" w:hAnsi="Baskerville Old Face"/>
          <w:sz w:val="24"/>
        </w:rPr>
        <w:t xml:space="preserve"> 4 weeks</w:t>
      </w:r>
    </w:p>
    <w:p w:rsidR="00B5258D" w:rsidRPr="00B5258D" w:rsidRDefault="00B5258D" w:rsidP="00B5258D">
      <w:pPr>
        <w:rPr>
          <w:rFonts w:ascii="Baskerville Old Face" w:hAnsi="Baskerville Old Face"/>
          <w:sz w:val="24"/>
        </w:rPr>
      </w:pPr>
      <w:r w:rsidRPr="00B5258D">
        <w:rPr>
          <w:rFonts w:ascii="Baskerville Old Face" w:hAnsi="Baskerville Old Face"/>
          <w:sz w:val="24"/>
        </w:rPr>
        <w:t>Additional Monthly Miles:</w:t>
      </w:r>
      <w:r w:rsidRPr="00B5258D">
        <w:rPr>
          <w:rFonts w:ascii="Baskerville Old Face" w:hAnsi="Baskerville Old Face"/>
          <w:sz w:val="24"/>
        </w:rPr>
        <w:tab/>
        <w:t xml:space="preserve">Additional Miles Daily </w:t>
      </w:r>
      <w:r w:rsidRPr="00B5258D">
        <w:rPr>
          <w:rFonts w:ascii="Baskerville Old Face" w:hAnsi="Baskerville Old Face"/>
          <w:b/>
          <w:sz w:val="24"/>
        </w:rPr>
        <w:t xml:space="preserve">X </w:t>
      </w:r>
      <w:r w:rsidRPr="00B5258D">
        <w:rPr>
          <w:rFonts w:ascii="Baskerville Old Face" w:hAnsi="Baskerville Old Face"/>
          <w:sz w:val="24"/>
        </w:rPr>
        <w:t>7 days X 4 weeks</w:t>
      </w:r>
    </w:p>
    <w:p w:rsidR="00B5258D" w:rsidRPr="00B5258D" w:rsidRDefault="00B5258D" w:rsidP="00B5258D">
      <w:pPr>
        <w:rPr>
          <w:rFonts w:ascii="Baskerville Old Face" w:hAnsi="Baskerville Old Face"/>
          <w:sz w:val="24"/>
        </w:rPr>
      </w:pPr>
      <w:r w:rsidRPr="00B5258D">
        <w:rPr>
          <w:rFonts w:ascii="Baskerville Old Face" w:hAnsi="Baskerville Old Face"/>
          <w:sz w:val="24"/>
        </w:rPr>
        <w:t>Total Miles:</w:t>
      </w:r>
      <w:r w:rsidRPr="00B5258D">
        <w:rPr>
          <w:rFonts w:ascii="Baskerville Old Face" w:hAnsi="Baskerville Old Face"/>
          <w:sz w:val="24"/>
        </w:rPr>
        <w:tab/>
      </w:r>
      <w:r w:rsidRPr="00B5258D">
        <w:rPr>
          <w:rFonts w:ascii="Baskerville Old Face" w:hAnsi="Baskerville Old Face"/>
          <w:sz w:val="24"/>
        </w:rPr>
        <w:tab/>
      </w:r>
      <w:r w:rsidRPr="00B5258D">
        <w:rPr>
          <w:rFonts w:ascii="Baskerville Old Face" w:hAnsi="Baskerville Old Face"/>
          <w:sz w:val="24"/>
        </w:rPr>
        <w:tab/>
      </w:r>
      <w:r w:rsidRPr="00B5258D">
        <w:rPr>
          <w:rFonts w:ascii="Baskerville Old Face" w:hAnsi="Baskerville Old Face"/>
          <w:sz w:val="24"/>
        </w:rPr>
        <w:tab/>
        <w:t>Monthly Total Miles + Additional Miles Total</w:t>
      </w:r>
    </w:p>
    <w:p w:rsidR="00B5258D" w:rsidRPr="00B5258D" w:rsidRDefault="00B5258D" w:rsidP="00B5258D">
      <w:pPr>
        <w:rPr>
          <w:rFonts w:ascii="Baskerville Old Face" w:hAnsi="Baskerville Old Face"/>
          <w:sz w:val="24"/>
        </w:rPr>
      </w:pPr>
      <w:r w:rsidRPr="00B5258D">
        <w:rPr>
          <w:rFonts w:ascii="Baskerville Old Face" w:hAnsi="Baskerville Old Face"/>
          <w:sz w:val="24"/>
        </w:rPr>
        <w:t>Tanks Needed:</w:t>
      </w:r>
      <w:r w:rsidRPr="00B5258D">
        <w:rPr>
          <w:rFonts w:ascii="Baskerville Old Face" w:hAnsi="Baskerville Old Face"/>
          <w:sz w:val="24"/>
        </w:rPr>
        <w:tab/>
      </w:r>
      <w:r w:rsidRPr="00B5258D">
        <w:rPr>
          <w:rFonts w:ascii="Baskerville Old Face" w:hAnsi="Baskerville Old Face"/>
          <w:sz w:val="24"/>
        </w:rPr>
        <w:tab/>
      </w:r>
      <w:r w:rsidRPr="00B5258D">
        <w:rPr>
          <w:rFonts w:ascii="Baskerville Old Face" w:hAnsi="Baskerville Old Face"/>
          <w:sz w:val="24"/>
        </w:rPr>
        <w:tab/>
        <w:t xml:space="preserve">Total Miles/Miles </w:t>
      </w:r>
      <w:proofErr w:type="gramStart"/>
      <w:r w:rsidRPr="00B5258D">
        <w:rPr>
          <w:rFonts w:ascii="Baskerville Old Face" w:hAnsi="Baskerville Old Face"/>
          <w:sz w:val="24"/>
        </w:rPr>
        <w:t>Per</w:t>
      </w:r>
      <w:proofErr w:type="gramEnd"/>
      <w:r w:rsidRPr="00B5258D">
        <w:rPr>
          <w:rFonts w:ascii="Baskerville Old Face" w:hAnsi="Baskerville Old Face"/>
          <w:sz w:val="24"/>
        </w:rPr>
        <w:t xml:space="preserve"> Tank</w:t>
      </w:r>
    </w:p>
    <w:p w:rsidR="00B5258D" w:rsidRPr="00B5258D" w:rsidRDefault="00B5258D" w:rsidP="00B5258D">
      <w:pPr>
        <w:pBdr>
          <w:bottom w:val="single" w:sz="4" w:space="1" w:color="FF0000"/>
        </w:pBdr>
        <w:rPr>
          <w:rFonts w:ascii="Baskerville Old Face" w:hAnsi="Baskerville Old Face"/>
          <w:sz w:val="24"/>
        </w:rPr>
      </w:pPr>
      <w:r w:rsidRPr="00B5258D">
        <w:rPr>
          <w:rFonts w:ascii="Baskerville Old Face" w:hAnsi="Baskerville Old Face"/>
          <w:sz w:val="24"/>
        </w:rPr>
        <w:t>Money Spent on Gas:</w:t>
      </w:r>
      <w:r w:rsidRPr="00B5258D">
        <w:rPr>
          <w:rFonts w:ascii="Baskerville Old Face" w:hAnsi="Baskerville Old Face"/>
          <w:sz w:val="24"/>
        </w:rPr>
        <w:tab/>
      </w:r>
      <w:r w:rsidRPr="00B5258D">
        <w:rPr>
          <w:rFonts w:ascii="Baskerville Old Face" w:hAnsi="Baskerville Old Face"/>
          <w:sz w:val="24"/>
        </w:rPr>
        <w:tab/>
        <w:t>Size of Tank X Price of Gas X Tanks Needed Monthly</w:t>
      </w:r>
    </w:p>
    <w:p w:rsidR="00915DDB" w:rsidRPr="00915DDB" w:rsidRDefault="00915DDB">
      <w:pPr>
        <w:rPr>
          <w:rFonts w:ascii="Baskerville Old Face" w:hAnsi="Baskerville Old Face"/>
          <w:color w:val="002060"/>
          <w:sz w:val="28"/>
          <w:szCs w:val="28"/>
        </w:rPr>
      </w:pPr>
      <w:r>
        <w:rPr>
          <w:rFonts w:ascii="Baskerville Old Face" w:hAnsi="Baskerville Old Face"/>
          <w:b/>
          <w:color w:val="002060"/>
          <w:sz w:val="28"/>
          <w:szCs w:val="28"/>
        </w:rPr>
        <w:t xml:space="preserve">Medical:  </w:t>
      </w:r>
      <w:r>
        <w:rPr>
          <w:rFonts w:ascii="Baskerville Old Face" w:hAnsi="Baskerville Old Face"/>
          <w:color w:val="002060"/>
          <w:sz w:val="28"/>
          <w:szCs w:val="28"/>
        </w:rPr>
        <w:t>This expense covers both medical and dental items.  These will come in the form of “Unexpected Events.”  Make a separate chart for the item and cost.  Put the total in the Flexible Expenses (B15)</w:t>
      </w:r>
    </w:p>
    <w:p w:rsidR="00915DDB" w:rsidRDefault="00915DDB">
      <w:pPr>
        <w:rPr>
          <w:rFonts w:ascii="Baskerville Old Face" w:hAnsi="Baskerville Old Face"/>
          <w:color w:val="002060"/>
          <w:sz w:val="28"/>
          <w:szCs w:val="28"/>
        </w:rPr>
      </w:pPr>
      <w:r>
        <w:rPr>
          <w:rFonts w:ascii="Baskerville Old Face" w:hAnsi="Baskerville Old Face"/>
          <w:b/>
          <w:color w:val="002060"/>
          <w:sz w:val="28"/>
          <w:szCs w:val="28"/>
        </w:rPr>
        <w:t xml:space="preserve">Internet: </w:t>
      </w:r>
      <w:r>
        <w:rPr>
          <w:rFonts w:ascii="Baskerville Old Face" w:hAnsi="Baskerville Old Face"/>
          <w:color w:val="002060"/>
          <w:sz w:val="28"/>
          <w:szCs w:val="28"/>
        </w:rPr>
        <w:t>Go online and determine the monthly amount for internet use.  You may choose your service provider.</w:t>
      </w:r>
    </w:p>
    <w:p w:rsidR="00915DDB" w:rsidRDefault="00915DDB">
      <w:pPr>
        <w:rPr>
          <w:rFonts w:ascii="Baskerville Old Face" w:hAnsi="Baskerville Old Face"/>
          <w:b/>
          <w:color w:val="002060"/>
          <w:sz w:val="28"/>
          <w:szCs w:val="28"/>
        </w:rPr>
      </w:pPr>
      <w:r>
        <w:rPr>
          <w:rFonts w:ascii="Baskerville Old Face" w:hAnsi="Baskerville Old Face"/>
          <w:b/>
          <w:color w:val="002060"/>
          <w:sz w:val="28"/>
          <w:szCs w:val="28"/>
        </w:rPr>
        <w:t xml:space="preserve">Clothing:  </w:t>
      </w:r>
      <w:r w:rsidRPr="004A2C8F">
        <w:rPr>
          <w:rFonts w:ascii="Baskerville Old Face" w:hAnsi="Baskerville Old Face"/>
          <w:b/>
          <w:sz w:val="28"/>
          <w:szCs w:val="28"/>
        </w:rPr>
        <w:t>Requires a Chart</w:t>
      </w:r>
      <w:r w:rsidRPr="00E56C5E">
        <w:rPr>
          <w:rFonts w:ascii="Baskerville Old Face" w:hAnsi="Baskerville Old Face"/>
          <w:sz w:val="28"/>
          <w:szCs w:val="28"/>
        </w:rPr>
        <w:t xml:space="preserve">:  </w:t>
      </w:r>
      <w:r>
        <w:rPr>
          <w:rFonts w:ascii="Baskerville Old Face" w:hAnsi="Baskerville Old Face"/>
          <w:sz w:val="28"/>
          <w:szCs w:val="28"/>
        </w:rPr>
        <w:t xml:space="preserve">Estimate the amount of money you will spend on clothes.  If you are running out of money, you may not be able to buy any clothing.  </w:t>
      </w:r>
    </w:p>
    <w:p w:rsidR="00915DDB" w:rsidRPr="00E56C5E" w:rsidRDefault="00915DDB" w:rsidP="00915DDB">
      <w:pPr>
        <w:rPr>
          <w:rFonts w:ascii="Baskerville Old Face" w:hAnsi="Baskerville Old Face"/>
          <w:sz w:val="28"/>
          <w:szCs w:val="28"/>
        </w:rPr>
      </w:pPr>
      <w:r w:rsidRPr="00E56C5E">
        <w:rPr>
          <w:rFonts w:ascii="Baskerville Old Face" w:hAnsi="Baskerville Old Face"/>
          <w:b/>
          <w:color w:val="002060"/>
          <w:sz w:val="28"/>
          <w:szCs w:val="28"/>
        </w:rPr>
        <w:t>Entertainment:</w:t>
      </w:r>
      <w:r w:rsidR="004D273D">
        <w:rPr>
          <w:rFonts w:ascii="Baskerville Old Face" w:hAnsi="Baskerville Old Face"/>
          <w:b/>
          <w:color w:val="002060"/>
          <w:sz w:val="28"/>
          <w:szCs w:val="28"/>
        </w:rPr>
        <w:t xml:space="preserve"> </w:t>
      </w:r>
      <w:r w:rsidRPr="004A2C8F">
        <w:rPr>
          <w:rFonts w:ascii="Baskerville Old Face" w:hAnsi="Baskerville Old Face"/>
          <w:b/>
          <w:sz w:val="28"/>
          <w:szCs w:val="28"/>
        </w:rPr>
        <w:t>Requires a Chart</w:t>
      </w:r>
      <w:r w:rsidRPr="00E56C5E">
        <w:rPr>
          <w:rFonts w:ascii="Baskerville Old Face" w:hAnsi="Baskerville Old Face"/>
          <w:sz w:val="28"/>
          <w:szCs w:val="28"/>
        </w:rPr>
        <w:t xml:space="preserve">:  Include items in this section:  movies, dinner with friends, etc. and the cost.  </w:t>
      </w:r>
      <w:r>
        <w:rPr>
          <w:rFonts w:ascii="Baskerville Old Face" w:hAnsi="Baskerville Old Face"/>
          <w:sz w:val="28"/>
          <w:szCs w:val="28"/>
        </w:rPr>
        <w:t xml:space="preserve">You will also receive these as unexpected events.  </w:t>
      </w:r>
      <w:r w:rsidRPr="00E56C5E">
        <w:rPr>
          <w:rFonts w:ascii="Baskerville Old Face" w:hAnsi="Baskerville Old Face"/>
          <w:sz w:val="28"/>
          <w:szCs w:val="28"/>
        </w:rPr>
        <w:t>Total them.</w:t>
      </w:r>
      <w:r>
        <w:rPr>
          <w:rFonts w:ascii="Baskerville Old Face" w:hAnsi="Baskerville Old Face"/>
          <w:sz w:val="28"/>
          <w:szCs w:val="28"/>
        </w:rPr>
        <w:t xml:space="preserve">  Put this </w:t>
      </w:r>
      <w:r w:rsidR="004D273D">
        <w:rPr>
          <w:rFonts w:ascii="Baskerville Old Face" w:hAnsi="Baskerville Old Face"/>
          <w:sz w:val="28"/>
          <w:szCs w:val="28"/>
        </w:rPr>
        <w:t>a</w:t>
      </w:r>
      <w:r>
        <w:rPr>
          <w:rFonts w:ascii="Baskerville Old Face" w:hAnsi="Baskerville Old Face"/>
          <w:sz w:val="28"/>
          <w:szCs w:val="28"/>
        </w:rPr>
        <w:t xml:space="preserve">mount in your expenses </w:t>
      </w:r>
    </w:p>
    <w:p w:rsidR="00915DDB" w:rsidRDefault="00915DDB">
      <w:pPr>
        <w:rPr>
          <w:rFonts w:ascii="Baskerville Old Face" w:hAnsi="Baskerville Old Face"/>
          <w:b/>
          <w:color w:val="002060"/>
          <w:sz w:val="28"/>
          <w:szCs w:val="28"/>
        </w:rPr>
      </w:pPr>
      <w:r>
        <w:rPr>
          <w:rFonts w:ascii="Baskerville Old Face" w:hAnsi="Baskerville Old Face"/>
          <w:b/>
          <w:color w:val="002060"/>
          <w:sz w:val="28"/>
          <w:szCs w:val="28"/>
        </w:rPr>
        <w:t xml:space="preserve">Home Accessories:  </w:t>
      </w:r>
      <w:r w:rsidRPr="004A2C8F">
        <w:rPr>
          <w:rFonts w:ascii="Baskerville Old Face" w:hAnsi="Baskerville Old Face"/>
          <w:b/>
          <w:sz w:val="28"/>
          <w:szCs w:val="28"/>
        </w:rPr>
        <w:t>Requires a Chart</w:t>
      </w:r>
      <w:r w:rsidRPr="00E56C5E">
        <w:rPr>
          <w:rFonts w:ascii="Baskerville Old Face" w:hAnsi="Baskerville Old Face"/>
          <w:sz w:val="28"/>
          <w:szCs w:val="28"/>
        </w:rPr>
        <w:t xml:space="preserve">:  </w:t>
      </w:r>
      <w:r>
        <w:rPr>
          <w:rFonts w:ascii="Baskerville Old Face" w:hAnsi="Baskerville Old Face"/>
          <w:sz w:val="28"/>
          <w:szCs w:val="28"/>
        </w:rPr>
        <w:t>You will need to determine the cost of items required to set up your household.  This is not for furniture—we will assume you have that already.  This is for towels, bedding, lamps, wall décor, etc.</w:t>
      </w:r>
    </w:p>
    <w:p w:rsidR="00915DDB" w:rsidRDefault="00915DDB">
      <w:pPr>
        <w:rPr>
          <w:rFonts w:ascii="Baskerville Old Face" w:hAnsi="Baskerville Old Face"/>
          <w:b/>
          <w:color w:val="002060"/>
          <w:sz w:val="28"/>
          <w:szCs w:val="28"/>
        </w:rPr>
      </w:pPr>
      <w:r>
        <w:rPr>
          <w:rFonts w:ascii="Baskerville Old Face" w:hAnsi="Baskerville Old Face"/>
          <w:b/>
          <w:color w:val="002060"/>
          <w:sz w:val="28"/>
          <w:szCs w:val="28"/>
        </w:rPr>
        <w:t xml:space="preserve">Vacation:  You may or may not be able to afford a vacation. </w:t>
      </w:r>
    </w:p>
    <w:p w:rsidR="00915DDB" w:rsidRDefault="00915DDB">
      <w:pPr>
        <w:rPr>
          <w:rFonts w:ascii="Baskerville Old Face" w:hAnsi="Baskerville Old Face"/>
          <w:b/>
          <w:color w:val="002060"/>
          <w:sz w:val="28"/>
          <w:szCs w:val="28"/>
        </w:rPr>
      </w:pPr>
      <w:r>
        <w:rPr>
          <w:rFonts w:ascii="Baskerville Old Face" w:hAnsi="Baskerville Old Face"/>
          <w:b/>
          <w:color w:val="002060"/>
          <w:sz w:val="28"/>
          <w:szCs w:val="28"/>
        </w:rPr>
        <w:t>Savings: You need to calculate 10% of your Net Salary.  Place that information here.</w:t>
      </w:r>
    </w:p>
    <w:p w:rsidR="00915DDB" w:rsidRDefault="00915DDB">
      <w:pPr>
        <w:rPr>
          <w:rFonts w:ascii="Baskerville Old Face" w:hAnsi="Baskerville Old Face"/>
          <w:b/>
          <w:color w:val="002060"/>
          <w:sz w:val="28"/>
          <w:szCs w:val="28"/>
        </w:rPr>
      </w:pPr>
      <w:r>
        <w:rPr>
          <w:rFonts w:ascii="Baskerville Old Face" w:hAnsi="Baskerville Old Face"/>
          <w:b/>
          <w:color w:val="002060"/>
          <w:sz w:val="28"/>
          <w:szCs w:val="28"/>
        </w:rPr>
        <w:lastRenderedPageBreak/>
        <w:t>Additional Expenses:  there may be items not covered in the previous categories.  Make a chart to keep track of these additions and the cost.</w:t>
      </w:r>
    </w:p>
    <w:p w:rsidR="00915DDB" w:rsidRDefault="00915DDB">
      <w:pPr>
        <w:rPr>
          <w:rFonts w:ascii="Baskerville Old Face" w:hAnsi="Baskerville Old Face"/>
          <w:b/>
          <w:color w:val="002060"/>
          <w:sz w:val="28"/>
          <w:szCs w:val="28"/>
        </w:rPr>
      </w:pPr>
    </w:p>
    <w:p w:rsidR="00915DDB" w:rsidRDefault="00915DDB">
      <w:pPr>
        <w:rPr>
          <w:rFonts w:ascii="Baskerville Old Face" w:hAnsi="Baskerville Old Face"/>
          <w:b/>
          <w:color w:val="002060"/>
          <w:sz w:val="28"/>
          <w:szCs w:val="28"/>
        </w:rPr>
      </w:pPr>
      <w:r>
        <w:rPr>
          <w:rFonts w:ascii="Baskerville Old Face" w:hAnsi="Baskerville Old Face"/>
          <w:b/>
          <w:color w:val="002060"/>
          <w:sz w:val="28"/>
          <w:szCs w:val="28"/>
        </w:rPr>
        <w:t xml:space="preserve">Unexpected Event: on a daily basis, you will have unexpected events.  Many are deductions and will fall under the preceding categories.  However, some are money that you are given for a particular purpose.  Put those items in a separate chart on the “Survival” sheet.  Include the item and the amount.  Add those to any money left over.  </w:t>
      </w:r>
    </w:p>
    <w:p w:rsidR="004D273D" w:rsidRPr="00F736F5" w:rsidRDefault="00F736F5">
      <w:pPr>
        <w:rPr>
          <w:rFonts w:ascii="Baskerville Old Face" w:hAnsi="Baskerville Old Face"/>
          <w:sz w:val="28"/>
          <w:szCs w:val="28"/>
        </w:rPr>
      </w:pPr>
      <w:r>
        <w:rPr>
          <w:rFonts w:ascii="Baskerville Old Face" w:hAnsi="Baskerville Old Face"/>
          <w:sz w:val="28"/>
          <w:szCs w:val="28"/>
        </w:rPr>
        <w:t>Where you able to survive on your monthly income?  If you’ve gone over your budget, you</w:t>
      </w:r>
      <w:bookmarkStart w:id="0" w:name="_GoBack"/>
      <w:bookmarkEnd w:id="0"/>
      <w:r w:rsidR="00F73968" w:rsidRPr="00F736F5">
        <w:rPr>
          <w:rFonts w:ascii="Baskerville Old Face" w:hAnsi="Baskerville Old Face"/>
          <w:sz w:val="28"/>
          <w:szCs w:val="28"/>
        </w:rPr>
        <w:t xml:space="preserve">’ll need to go back and make some adjustments.  </w:t>
      </w:r>
    </w:p>
    <w:sectPr w:rsidR="004D273D" w:rsidRPr="00F736F5" w:rsidSect="00786FFC">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D4" w:rsidRDefault="007549D4" w:rsidP="00BC63EB">
      <w:pPr>
        <w:spacing w:after="0" w:line="240" w:lineRule="auto"/>
      </w:pPr>
      <w:r>
        <w:separator/>
      </w:r>
    </w:p>
  </w:endnote>
  <w:endnote w:type="continuationSeparator" w:id="0">
    <w:p w:rsidR="007549D4" w:rsidRDefault="007549D4" w:rsidP="00BC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D4" w:rsidRDefault="007549D4" w:rsidP="00BC63EB">
      <w:pPr>
        <w:spacing w:after="0" w:line="240" w:lineRule="auto"/>
      </w:pPr>
      <w:r>
        <w:separator/>
      </w:r>
    </w:p>
  </w:footnote>
  <w:footnote w:type="continuationSeparator" w:id="0">
    <w:p w:rsidR="007549D4" w:rsidRDefault="007549D4" w:rsidP="00BC6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EB" w:rsidRPr="00BC63EB" w:rsidRDefault="00BC63EB" w:rsidP="00BC63EB">
    <w:pPr>
      <w:pStyle w:val="Header"/>
      <w:jc w:val="center"/>
      <w:rPr>
        <w:rFonts w:ascii="Baskerville Old Face" w:hAnsi="Baskerville Old Face"/>
        <w:sz w:val="40"/>
      </w:rPr>
    </w:pPr>
    <w:r w:rsidRPr="00BC63EB">
      <w:rPr>
        <w:rFonts w:ascii="Baskerville Old Face" w:hAnsi="Baskerville Old Face"/>
        <w:sz w:val="40"/>
      </w:rPr>
      <w:t>Personal Budget</w:t>
    </w:r>
  </w:p>
  <w:p w:rsidR="00BC63EB" w:rsidRDefault="00BC6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CA2"/>
    <w:multiLevelType w:val="hybridMultilevel"/>
    <w:tmpl w:val="A8C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E4F28"/>
    <w:multiLevelType w:val="hybridMultilevel"/>
    <w:tmpl w:val="5B74C392"/>
    <w:lvl w:ilvl="0" w:tplc="0A12ACEC">
      <w:start w:val="3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7079D"/>
    <w:multiLevelType w:val="hybridMultilevel"/>
    <w:tmpl w:val="8A28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EB"/>
    <w:rsid w:val="00111955"/>
    <w:rsid w:val="00197139"/>
    <w:rsid w:val="002D4FFF"/>
    <w:rsid w:val="003640A2"/>
    <w:rsid w:val="004A2C8F"/>
    <w:rsid w:val="004D273D"/>
    <w:rsid w:val="00562A5E"/>
    <w:rsid w:val="007549D4"/>
    <w:rsid w:val="00786FFC"/>
    <w:rsid w:val="007B5C6C"/>
    <w:rsid w:val="007C7685"/>
    <w:rsid w:val="00915DDB"/>
    <w:rsid w:val="0095712F"/>
    <w:rsid w:val="00982A3E"/>
    <w:rsid w:val="009871D9"/>
    <w:rsid w:val="00AC170F"/>
    <w:rsid w:val="00B5258D"/>
    <w:rsid w:val="00BC63EB"/>
    <w:rsid w:val="00C70C8B"/>
    <w:rsid w:val="00C84C63"/>
    <w:rsid w:val="00D25E2D"/>
    <w:rsid w:val="00DA6006"/>
    <w:rsid w:val="00E56C5E"/>
    <w:rsid w:val="00F736F5"/>
    <w:rsid w:val="00F7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9EF18-DBA3-4805-92E5-8BA7A28C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EB"/>
  </w:style>
  <w:style w:type="paragraph" w:styleId="Heading3">
    <w:name w:val="heading 3"/>
    <w:basedOn w:val="Normal"/>
    <w:next w:val="Normal"/>
    <w:link w:val="Heading3Char"/>
    <w:uiPriority w:val="9"/>
    <w:unhideWhenUsed/>
    <w:qFormat/>
    <w:rsid w:val="007B5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3EB"/>
    <w:rPr>
      <w:color w:val="0563C1" w:themeColor="hyperlink"/>
      <w:u w:val="single"/>
    </w:rPr>
  </w:style>
  <w:style w:type="paragraph" w:styleId="ListParagraph">
    <w:name w:val="List Paragraph"/>
    <w:basedOn w:val="Normal"/>
    <w:uiPriority w:val="34"/>
    <w:qFormat/>
    <w:rsid w:val="00BC63EB"/>
    <w:pPr>
      <w:ind w:left="720"/>
      <w:contextualSpacing/>
    </w:pPr>
  </w:style>
  <w:style w:type="paragraph" w:styleId="Header">
    <w:name w:val="header"/>
    <w:basedOn w:val="Normal"/>
    <w:link w:val="HeaderChar"/>
    <w:uiPriority w:val="99"/>
    <w:unhideWhenUsed/>
    <w:rsid w:val="00BC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3EB"/>
  </w:style>
  <w:style w:type="paragraph" w:styleId="Footer">
    <w:name w:val="footer"/>
    <w:basedOn w:val="Normal"/>
    <w:link w:val="FooterChar"/>
    <w:uiPriority w:val="99"/>
    <w:unhideWhenUsed/>
    <w:rsid w:val="00BC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EB"/>
  </w:style>
  <w:style w:type="character" w:styleId="FollowedHyperlink">
    <w:name w:val="FollowedHyperlink"/>
    <w:basedOn w:val="DefaultParagraphFont"/>
    <w:uiPriority w:val="99"/>
    <w:semiHidden/>
    <w:unhideWhenUsed/>
    <w:rsid w:val="00DA6006"/>
    <w:rPr>
      <w:color w:val="954F72" w:themeColor="followedHyperlink"/>
      <w:u w:val="single"/>
    </w:rPr>
  </w:style>
  <w:style w:type="paragraph" w:styleId="BalloonText">
    <w:name w:val="Balloon Text"/>
    <w:basedOn w:val="Normal"/>
    <w:link w:val="BalloonTextChar"/>
    <w:uiPriority w:val="99"/>
    <w:semiHidden/>
    <w:unhideWhenUsed/>
    <w:rsid w:val="0011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55"/>
    <w:rPr>
      <w:rFonts w:ascii="Segoe UI" w:hAnsi="Segoe UI" w:cs="Segoe UI"/>
      <w:sz w:val="18"/>
      <w:szCs w:val="18"/>
    </w:rPr>
  </w:style>
  <w:style w:type="character" w:customStyle="1" w:styleId="Heading3Char">
    <w:name w:val="Heading 3 Char"/>
    <w:basedOn w:val="DefaultParagraphFont"/>
    <w:link w:val="Heading3"/>
    <w:uiPriority w:val="9"/>
    <w:rsid w:val="007B5C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2719">
      <w:bodyDiv w:val="1"/>
      <w:marLeft w:val="0"/>
      <w:marRight w:val="0"/>
      <w:marTop w:val="0"/>
      <w:marBottom w:val="0"/>
      <w:divBdr>
        <w:top w:val="none" w:sz="0" w:space="0" w:color="auto"/>
        <w:left w:val="none" w:sz="0" w:space="0" w:color="auto"/>
        <w:bottom w:val="none" w:sz="0" w:space="0" w:color="auto"/>
        <w:right w:val="none" w:sz="0" w:space="0" w:color="auto"/>
      </w:divBdr>
    </w:div>
    <w:div w:id="439034022">
      <w:bodyDiv w:val="1"/>
      <w:marLeft w:val="0"/>
      <w:marRight w:val="0"/>
      <w:marTop w:val="0"/>
      <w:marBottom w:val="0"/>
      <w:divBdr>
        <w:top w:val="none" w:sz="0" w:space="0" w:color="auto"/>
        <w:left w:val="none" w:sz="0" w:space="0" w:color="auto"/>
        <w:bottom w:val="none" w:sz="0" w:space="0" w:color="auto"/>
        <w:right w:val="none" w:sz="0" w:space="0" w:color="auto"/>
      </w:divBdr>
    </w:div>
    <w:div w:id="12535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i1040tt.pdf" TargetMode="External"/><Relationship Id="rId3" Type="http://schemas.openxmlformats.org/officeDocument/2006/relationships/settings" Target="settings.xml"/><Relationship Id="rId7" Type="http://schemas.openxmlformats.org/officeDocument/2006/relationships/hyperlink" Target="http://www.bls.gov/ooh/hom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r.mo.gov/calculators/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Avery</dc:creator>
  <cp:keywords/>
  <dc:description/>
  <cp:lastModifiedBy>Carla Avery</cp:lastModifiedBy>
  <cp:revision>4</cp:revision>
  <cp:lastPrinted>2014-11-04T13:55:00Z</cp:lastPrinted>
  <dcterms:created xsi:type="dcterms:W3CDTF">2015-10-16T18:56:00Z</dcterms:created>
  <dcterms:modified xsi:type="dcterms:W3CDTF">2015-10-19T14:02:00Z</dcterms:modified>
</cp:coreProperties>
</file>